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21229" w:rsidRPr="001E0DFC" w:rsidRDefault="003D4810" w:rsidP="00321229">
      <w:pPr>
        <w:ind w:left="-354"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21229" w:rsidRPr="001E0DFC">
        <w:rPr>
          <w:rFonts w:ascii="Tahoma" w:hAnsi="Tahoma" w:cs="Tahoma"/>
          <w:b/>
        </w:rPr>
        <w:t>Zagospodarowanie terenów sportowo - wypoczynkowych w sołectwach Wyszków Śląski,</w:t>
      </w:r>
    </w:p>
    <w:p w:rsidR="00321229" w:rsidRPr="001E0DFC" w:rsidRDefault="00321229" w:rsidP="00321229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1E0DFC">
        <w:rPr>
          <w:rFonts w:ascii="Tahoma" w:hAnsi="Tahoma" w:cs="Tahoma"/>
          <w:b/>
          <w:sz w:val="20"/>
          <w:szCs w:val="20"/>
        </w:rPr>
        <w:t xml:space="preserve">Kubice, Jędrzychów, Rusocin – realizacja budżetu obywatelskiego – dostawa i montaż </w:t>
      </w:r>
      <w:proofErr w:type="spellStart"/>
      <w:r w:rsidRPr="001E0DFC">
        <w:rPr>
          <w:rFonts w:ascii="Tahoma" w:hAnsi="Tahoma" w:cs="Tahoma"/>
          <w:b/>
          <w:sz w:val="20"/>
          <w:szCs w:val="20"/>
        </w:rPr>
        <w:t>piłkochwytu</w:t>
      </w:r>
      <w:proofErr w:type="spellEnd"/>
      <w:r w:rsidRPr="001E0DFC">
        <w:rPr>
          <w:rFonts w:ascii="Tahoma" w:hAnsi="Tahoma" w:cs="Tahoma"/>
          <w:b/>
          <w:sz w:val="20"/>
          <w:szCs w:val="20"/>
        </w:rPr>
        <w:t xml:space="preserve"> oraz 2 bramek do piłki nożnej w Wyszkowie Śląskim .</w:t>
      </w:r>
    </w:p>
    <w:p w:rsidR="00433527" w:rsidRDefault="00433527" w:rsidP="00321229">
      <w:pPr>
        <w:ind w:left="-354" w:right="-227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EF" w:rsidRDefault="000A07EF">
      <w:r>
        <w:separator/>
      </w:r>
    </w:p>
  </w:endnote>
  <w:endnote w:type="continuationSeparator" w:id="0">
    <w:p w:rsidR="000A07EF" w:rsidRDefault="000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EF" w:rsidRDefault="000A07EF">
      <w:r>
        <w:separator/>
      </w:r>
    </w:p>
  </w:footnote>
  <w:footnote w:type="continuationSeparator" w:id="0">
    <w:p w:rsidR="000A07EF" w:rsidRDefault="000A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07EF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1229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D74BD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7946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F882-9E47-4BC6-8B7E-9EA800B6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3433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16</cp:revision>
  <cp:lastPrinted>2016-01-28T11:31:00Z</cp:lastPrinted>
  <dcterms:created xsi:type="dcterms:W3CDTF">2017-06-27T11:20:00Z</dcterms:created>
  <dcterms:modified xsi:type="dcterms:W3CDTF">2018-05-22T08:12:00Z</dcterms:modified>
</cp:coreProperties>
</file>